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1CF8A" w14:textId="42C329F5" w:rsidR="00013353" w:rsidRPr="0094011E" w:rsidRDefault="00013353" w:rsidP="00F46A6E">
      <w:pPr>
        <w:jc w:val="center"/>
        <w:rPr>
          <w:rFonts w:ascii="Rubik Light" w:hAnsi="Rubik Light" w:cs="Rubik Light"/>
          <w:b/>
          <w:sz w:val="28"/>
          <w:szCs w:val="28"/>
        </w:rPr>
      </w:pPr>
      <w:r w:rsidRPr="0094011E">
        <w:rPr>
          <w:rFonts w:ascii="Rubik Light" w:hAnsi="Rubik Light" w:cs="Rubik Light"/>
          <w:b/>
          <w:sz w:val="28"/>
          <w:szCs w:val="28"/>
        </w:rPr>
        <w:t>Modelo declaración de compromiso en relación con la ejecución de actuaciones del plan de recuperación, trans</w:t>
      </w:r>
      <w:r w:rsidR="00F46A6E" w:rsidRPr="0094011E">
        <w:rPr>
          <w:rFonts w:ascii="Rubik Light" w:hAnsi="Rubik Light" w:cs="Rubik Light"/>
          <w:b/>
          <w:sz w:val="28"/>
          <w:szCs w:val="28"/>
        </w:rPr>
        <w:t>formación y resiliencia (PRTR)</w:t>
      </w:r>
    </w:p>
    <w:p w14:paraId="2908F0F8" w14:textId="77777777" w:rsidR="00013353" w:rsidRPr="0094011E" w:rsidRDefault="00013353" w:rsidP="00013353">
      <w:pPr>
        <w:rPr>
          <w:rFonts w:ascii="Rubik Light" w:hAnsi="Rubik Light" w:cs="Rubik Light"/>
          <w:b/>
          <w:sz w:val="22"/>
          <w:szCs w:val="22"/>
        </w:rPr>
      </w:pPr>
      <w:bookmarkStart w:id="0" w:name="_GoBack"/>
    </w:p>
    <w:p w14:paraId="11A3991B" w14:textId="5631079D" w:rsidR="00013353" w:rsidRPr="0094011E" w:rsidRDefault="00013353" w:rsidP="00013353">
      <w:pPr>
        <w:jc w:val="center"/>
        <w:rPr>
          <w:rFonts w:ascii="Rubik Light" w:hAnsi="Rubik Light" w:cs="Rubik Light"/>
          <w:b/>
          <w:sz w:val="22"/>
          <w:szCs w:val="22"/>
        </w:rPr>
      </w:pPr>
      <w:r w:rsidRPr="0094011E">
        <w:rPr>
          <w:rFonts w:ascii="Rubik Light" w:hAnsi="Rubik Light" w:cs="Rubik Light"/>
          <w:b/>
          <w:sz w:val="22"/>
          <w:szCs w:val="22"/>
          <w:highlight w:val="yellow"/>
        </w:rPr>
        <w:t>[Todos y cada uno de los participantes como beneficiarios deberán rellenar, firmar</w:t>
      </w:r>
      <w:r w:rsidR="00A9540C" w:rsidRPr="0094011E">
        <w:rPr>
          <w:rFonts w:ascii="Rubik Light" w:hAnsi="Rubik Light" w:cs="Rubik Light"/>
          <w:b/>
          <w:sz w:val="22"/>
          <w:szCs w:val="22"/>
          <w:highlight w:val="yellow"/>
        </w:rPr>
        <w:t xml:space="preserve"> electrónicamente</w:t>
      </w:r>
      <w:r w:rsidRPr="0094011E">
        <w:rPr>
          <w:rFonts w:ascii="Rubik Light" w:hAnsi="Rubik Light" w:cs="Rubik Light"/>
          <w:b/>
          <w:sz w:val="22"/>
          <w:szCs w:val="22"/>
          <w:highlight w:val="yellow"/>
        </w:rPr>
        <w:t xml:space="preserve"> y presentar esta declaración]</w:t>
      </w:r>
    </w:p>
    <w:p w14:paraId="61AF093A" w14:textId="77777777" w:rsidR="00F46A6E" w:rsidRPr="0094011E" w:rsidRDefault="00F46A6E" w:rsidP="00013353">
      <w:pPr>
        <w:jc w:val="center"/>
        <w:rPr>
          <w:rFonts w:ascii="Rubik Light" w:hAnsi="Rubik Light" w:cs="Rubik Light"/>
          <w:b/>
          <w:sz w:val="22"/>
          <w:szCs w:val="22"/>
        </w:rPr>
      </w:pPr>
    </w:p>
    <w:p w14:paraId="4C356E95" w14:textId="77777777" w:rsidR="00013353" w:rsidRPr="0094011E" w:rsidRDefault="00013353" w:rsidP="00013353">
      <w:pPr>
        <w:jc w:val="center"/>
        <w:rPr>
          <w:rFonts w:ascii="Rubik Light" w:hAnsi="Rubik Light" w:cs="Rubik Light"/>
          <w:sz w:val="22"/>
          <w:szCs w:val="22"/>
        </w:rPr>
      </w:pPr>
      <w:r w:rsidRPr="0094011E">
        <w:rPr>
          <w:rFonts w:ascii="Rubik Light" w:hAnsi="Rubik Light" w:cs="Rubik Light"/>
          <w:sz w:val="22"/>
          <w:szCs w:val="22"/>
        </w:rPr>
        <w:t>MODELO DECLARACIÓN DE COMPROMISO EN RELACIÓN CON LA EJECUCIÓN DE ACTUACIONES DEL PLAN DE RECUPERACIÓN, TRANSFORMACIÓN Y RESILIENCIA (PRTR) (MODELO ANEXO IV. C DE LA ORDEN HFP/1030/2021).</w:t>
      </w:r>
    </w:p>
    <w:p w14:paraId="38E038CC" w14:textId="77777777" w:rsidR="00013353" w:rsidRPr="0094011E" w:rsidRDefault="00013353" w:rsidP="00013353">
      <w:pPr>
        <w:jc w:val="both"/>
        <w:rPr>
          <w:rFonts w:ascii="Rubik Light" w:hAnsi="Rubik Light" w:cs="Rubik Light"/>
          <w:sz w:val="22"/>
          <w:szCs w:val="22"/>
        </w:rPr>
      </w:pPr>
      <w:r w:rsidRPr="0094011E">
        <w:rPr>
          <w:rFonts w:ascii="Rubik Light" w:hAnsi="Rubik Light" w:cs="Rubik Light"/>
          <w:sz w:val="22"/>
          <w:szCs w:val="22"/>
        </w:rPr>
        <w:t>Don/Doña ………………………………………………, con DNI ……………………, como representante de la entidad……………………………………………………………………, con NIF …………………………, y domicilio fiscal en ……………………………………… en la condición de (</w:t>
      </w:r>
      <w:r w:rsidRPr="0094011E">
        <w:rPr>
          <w:rFonts w:ascii="Rubik Light" w:hAnsi="Rubik Light" w:cs="Rubik Light"/>
          <w:b/>
          <w:color w:val="FF0000"/>
          <w:sz w:val="22"/>
          <w:szCs w:val="22"/>
        </w:rPr>
        <w:t>elegir</w:t>
      </w:r>
      <w:r w:rsidRPr="0094011E">
        <w:rPr>
          <w:rFonts w:ascii="Rubik Light" w:hAnsi="Rubik Light" w:cs="Rubik Light"/>
          <w:sz w:val="22"/>
          <w:szCs w:val="22"/>
        </w:rPr>
        <w:t>) …</w:t>
      </w:r>
    </w:p>
    <w:p w14:paraId="0CEFCED1" w14:textId="77777777" w:rsidR="00013353" w:rsidRPr="0094011E" w:rsidRDefault="00013353" w:rsidP="00013353">
      <w:pPr>
        <w:jc w:val="both"/>
        <w:rPr>
          <w:rFonts w:ascii="Rubik Light" w:hAnsi="Rubik Light" w:cs="Rubik Light"/>
          <w:sz w:val="22"/>
          <w:szCs w:val="22"/>
        </w:rPr>
      </w:pPr>
    </w:p>
    <w:p w14:paraId="66DDE032" w14:textId="77777777" w:rsidR="00013353" w:rsidRPr="0094011E" w:rsidRDefault="00013353" w:rsidP="00013353">
      <w:pPr>
        <w:pStyle w:val="Listado"/>
        <w:numPr>
          <w:ilvl w:val="0"/>
          <w:numId w:val="21"/>
        </w:numPr>
        <w:spacing w:after="0"/>
        <w:ind w:left="714" w:hanging="357"/>
        <w:jc w:val="both"/>
        <w:rPr>
          <w:rFonts w:cs="Rubik Light"/>
        </w:rPr>
      </w:pPr>
      <w:r w:rsidRPr="0094011E">
        <w:rPr>
          <w:rFonts w:cs="Rubik Light"/>
        </w:rPr>
        <w:t>entidad beneficiaria de ayudas financiadas con recursos provenientes del PRTR</w:t>
      </w:r>
    </w:p>
    <w:p w14:paraId="68EEC7D0" w14:textId="77777777" w:rsidR="00013353" w:rsidRPr="0094011E" w:rsidRDefault="00013353" w:rsidP="00013353">
      <w:pPr>
        <w:pStyle w:val="Listado"/>
        <w:numPr>
          <w:ilvl w:val="0"/>
          <w:numId w:val="21"/>
        </w:numPr>
        <w:spacing w:after="0"/>
        <w:ind w:left="714" w:hanging="357"/>
        <w:jc w:val="both"/>
        <w:rPr>
          <w:rFonts w:cs="Rubik Light"/>
        </w:rPr>
      </w:pPr>
      <w:r w:rsidRPr="0094011E">
        <w:rPr>
          <w:rFonts w:cs="Rubik Light"/>
        </w:rPr>
        <w:t>que participa como contratista</w:t>
      </w:r>
    </w:p>
    <w:p w14:paraId="2B7454C0" w14:textId="77777777" w:rsidR="00013353" w:rsidRPr="0094011E" w:rsidRDefault="00013353" w:rsidP="00013353">
      <w:pPr>
        <w:pStyle w:val="Listado"/>
        <w:numPr>
          <w:ilvl w:val="0"/>
          <w:numId w:val="21"/>
        </w:numPr>
        <w:spacing w:after="0"/>
        <w:ind w:left="714" w:hanging="357"/>
        <w:jc w:val="both"/>
        <w:rPr>
          <w:rFonts w:cs="Rubik Light"/>
        </w:rPr>
      </w:pPr>
      <w:r w:rsidRPr="0094011E">
        <w:rPr>
          <w:rFonts w:cs="Rubik Light"/>
        </w:rPr>
        <w:t>ente destinatario del encargo</w:t>
      </w:r>
    </w:p>
    <w:p w14:paraId="28E40997" w14:textId="77777777" w:rsidR="00013353" w:rsidRPr="0094011E" w:rsidRDefault="00013353" w:rsidP="00013353">
      <w:pPr>
        <w:pStyle w:val="Listado"/>
        <w:numPr>
          <w:ilvl w:val="0"/>
          <w:numId w:val="21"/>
        </w:numPr>
        <w:spacing w:after="0"/>
        <w:ind w:left="714" w:hanging="357"/>
        <w:jc w:val="both"/>
        <w:rPr>
          <w:rFonts w:cs="Rubik Light"/>
        </w:rPr>
      </w:pPr>
      <w:r w:rsidRPr="0094011E">
        <w:rPr>
          <w:rFonts w:cs="Rubik Light"/>
        </w:rPr>
        <w:t xml:space="preserve">subcontratista, </w:t>
      </w:r>
    </w:p>
    <w:p w14:paraId="4F50B667" w14:textId="77777777" w:rsidR="00013353" w:rsidRPr="0094011E" w:rsidRDefault="00013353" w:rsidP="00013353">
      <w:pPr>
        <w:pStyle w:val="Listado"/>
        <w:numPr>
          <w:ilvl w:val="0"/>
          <w:numId w:val="0"/>
        </w:numPr>
        <w:spacing w:after="0"/>
        <w:ind w:left="714"/>
        <w:jc w:val="both"/>
        <w:rPr>
          <w:rFonts w:cs="Rubik Light"/>
        </w:rPr>
      </w:pPr>
    </w:p>
    <w:p w14:paraId="6672715F" w14:textId="77777777" w:rsidR="00013353" w:rsidRPr="0094011E" w:rsidRDefault="00013353" w:rsidP="00013353">
      <w:pPr>
        <w:jc w:val="both"/>
        <w:rPr>
          <w:rFonts w:ascii="Rubik Light" w:hAnsi="Rubik Light" w:cs="Rubik Light"/>
          <w:sz w:val="22"/>
          <w:szCs w:val="22"/>
        </w:rPr>
      </w:pPr>
      <w:r w:rsidRPr="0094011E">
        <w:rPr>
          <w:rFonts w:ascii="Rubik Light" w:hAnsi="Rubik Light" w:cs="Rubik Light"/>
          <w:sz w:val="22"/>
          <w:szCs w:val="22"/>
        </w:rPr>
        <w:t>en el desarrollo de actuaciones necesarias para la consecución de los objetivos definidos en el Componente 14 «Plan de modernización y competitividad el sector turístico»,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4F742F30" w14:textId="77777777" w:rsidR="00013353" w:rsidRPr="0094011E" w:rsidRDefault="00013353" w:rsidP="00013353">
      <w:pPr>
        <w:jc w:val="both"/>
        <w:rPr>
          <w:rFonts w:ascii="Rubik Light" w:hAnsi="Rubik Light" w:cs="Rubik Light"/>
          <w:sz w:val="22"/>
          <w:szCs w:val="22"/>
        </w:rPr>
      </w:pPr>
      <w:r w:rsidRPr="0094011E">
        <w:rPr>
          <w:rFonts w:ascii="Rubik Light" w:hAnsi="Rubik Light" w:cs="Rubik Light"/>
          <w:sz w:val="22"/>
          <w:szCs w:val="22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94011E">
        <w:rPr>
          <w:rFonts w:ascii="Rubik Light" w:hAnsi="Rubik Light" w:cs="Rubik Light"/>
          <w:sz w:val="22"/>
          <w:szCs w:val="22"/>
        </w:rPr>
        <w:t>significant</w:t>
      </w:r>
      <w:proofErr w:type="spellEnd"/>
      <w:r w:rsidRPr="0094011E">
        <w:rPr>
          <w:rFonts w:ascii="Rubik Light" w:hAnsi="Rubik Light" w:cs="Rubik Light"/>
          <w:sz w:val="22"/>
          <w:szCs w:val="22"/>
        </w:rPr>
        <w:t xml:space="preserve"> </w:t>
      </w:r>
      <w:proofErr w:type="spellStart"/>
      <w:r w:rsidRPr="0094011E">
        <w:rPr>
          <w:rFonts w:ascii="Rubik Light" w:hAnsi="Rubik Light" w:cs="Rubik Light"/>
          <w:sz w:val="22"/>
          <w:szCs w:val="22"/>
        </w:rPr>
        <w:t>harm</w:t>
      </w:r>
      <w:proofErr w:type="spellEnd"/>
      <w:r w:rsidRPr="0094011E">
        <w:rPr>
          <w:rFonts w:ascii="Rubik Light" w:hAnsi="Rubik Light" w:cs="Rubik Light"/>
          <w:sz w:val="22"/>
          <w:szCs w:val="22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374330EF" w14:textId="77777777" w:rsidR="00013353" w:rsidRPr="0094011E" w:rsidRDefault="00013353" w:rsidP="00013353">
      <w:pPr>
        <w:jc w:val="center"/>
        <w:rPr>
          <w:rFonts w:ascii="Rubik Light" w:hAnsi="Rubik Light" w:cs="Rubik Light"/>
          <w:sz w:val="22"/>
          <w:szCs w:val="22"/>
        </w:rPr>
      </w:pPr>
      <w:r w:rsidRPr="0094011E">
        <w:rPr>
          <w:rFonts w:ascii="Rubik Light" w:hAnsi="Rubik Light" w:cs="Rubik Light"/>
          <w:sz w:val="22"/>
          <w:szCs w:val="22"/>
        </w:rPr>
        <w:t>……………………………..., XX de …………… de 202X</w:t>
      </w:r>
    </w:p>
    <w:p w14:paraId="27B91B44" w14:textId="77777777" w:rsidR="00013353" w:rsidRPr="0094011E" w:rsidRDefault="00013353" w:rsidP="00013353">
      <w:pPr>
        <w:jc w:val="center"/>
        <w:rPr>
          <w:rFonts w:ascii="Rubik Light" w:hAnsi="Rubik Light" w:cs="Rubik Light"/>
          <w:sz w:val="22"/>
          <w:szCs w:val="22"/>
        </w:rPr>
      </w:pPr>
      <w:r w:rsidRPr="0094011E">
        <w:rPr>
          <w:rFonts w:ascii="Rubik Light" w:hAnsi="Rubik Light" w:cs="Rubik Light"/>
          <w:sz w:val="22"/>
          <w:szCs w:val="22"/>
        </w:rPr>
        <w:t>Fdo. …………………………………………….</w:t>
      </w:r>
    </w:p>
    <w:p w14:paraId="0357BC66" w14:textId="77777777" w:rsidR="00013353" w:rsidRPr="0094011E" w:rsidRDefault="00013353" w:rsidP="00013353">
      <w:pPr>
        <w:jc w:val="center"/>
        <w:rPr>
          <w:rFonts w:ascii="Rubik Light" w:hAnsi="Rubik Light" w:cs="Rubik Light"/>
          <w:sz w:val="22"/>
          <w:szCs w:val="22"/>
        </w:rPr>
      </w:pPr>
      <w:r w:rsidRPr="0094011E">
        <w:rPr>
          <w:rFonts w:ascii="Rubik Light" w:hAnsi="Rubik Light" w:cs="Rubik Light"/>
          <w:sz w:val="22"/>
          <w:szCs w:val="22"/>
        </w:rPr>
        <w:t>Cargo: …………………………………………</w:t>
      </w:r>
    </w:p>
    <w:bookmarkEnd w:id="0"/>
    <w:p w14:paraId="294EA51E" w14:textId="3478C684" w:rsidR="000667A3" w:rsidRPr="0094011E" w:rsidRDefault="000667A3" w:rsidP="00013353">
      <w:pPr>
        <w:spacing w:after="160" w:line="259" w:lineRule="auto"/>
        <w:rPr>
          <w:rFonts w:cs="Rubik Light"/>
          <w:sz w:val="22"/>
          <w:szCs w:val="22"/>
        </w:rPr>
      </w:pPr>
    </w:p>
    <w:sectPr w:rsidR="000667A3" w:rsidRPr="0094011E" w:rsidSect="000667A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B1CDC" w14:textId="77777777" w:rsidR="007C5CD0" w:rsidRDefault="007C5CD0" w:rsidP="00965D83">
      <w:r>
        <w:separator/>
      </w:r>
    </w:p>
  </w:endnote>
  <w:endnote w:type="continuationSeparator" w:id="0">
    <w:p w14:paraId="4A16F8AF" w14:textId="77777777" w:rsidR="007C5CD0" w:rsidRDefault="007C5CD0" w:rsidP="009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Courier New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Eina01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006783"/>
      <w:docPartObj>
        <w:docPartGallery w:val="Page Numbers (Bottom of Page)"/>
        <w:docPartUnique/>
      </w:docPartObj>
    </w:sdtPr>
    <w:sdtEndPr/>
    <w:sdtContent>
      <w:p w14:paraId="033403DE" w14:textId="6555BDE2" w:rsidR="009F6FA3" w:rsidRDefault="009F6F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11E">
          <w:rPr>
            <w:noProof/>
          </w:rPr>
          <w:t>1</w:t>
        </w:r>
        <w:r>
          <w:fldChar w:fldCharType="end"/>
        </w:r>
      </w:p>
    </w:sdtContent>
  </w:sdt>
  <w:p w14:paraId="73EBF709" w14:textId="77777777" w:rsidR="00445712" w:rsidRPr="00445712" w:rsidRDefault="00445712" w:rsidP="00445712">
    <w:pPr>
      <w:pStyle w:val="Piedepgina"/>
      <w:ind w:left="-85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F60F1" w14:textId="77777777" w:rsidR="007C5CD0" w:rsidRDefault="007C5CD0" w:rsidP="00965D83">
      <w:r>
        <w:separator/>
      </w:r>
    </w:p>
  </w:footnote>
  <w:footnote w:type="continuationSeparator" w:id="0">
    <w:p w14:paraId="5A26EA39" w14:textId="77777777" w:rsidR="007C5CD0" w:rsidRDefault="007C5CD0" w:rsidP="0096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5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4"/>
      <w:gridCol w:w="2360"/>
      <w:gridCol w:w="2676"/>
    </w:tblGrid>
    <w:tr w:rsidR="007F57B8" w14:paraId="5F0509F4" w14:textId="77777777" w:rsidTr="007C7A15">
      <w:trPr>
        <w:trHeight w:val="1459"/>
      </w:trPr>
      <w:tc>
        <w:tcPr>
          <w:tcW w:w="5299" w:type="dxa"/>
          <w:hideMark/>
        </w:tcPr>
        <w:p w14:paraId="6B25938E" w14:textId="3AC2A2CF" w:rsidR="007C7A15" w:rsidRDefault="00687CFB" w:rsidP="006D77CC">
          <w:pPr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noProof/>
              <w:sz w:val="18"/>
              <w:lang w:val="es-ES"/>
            </w:rPr>
            <w:drawing>
              <wp:anchor distT="0" distB="0" distL="114300" distR="114300" simplePos="0" relativeHeight="251664384" behindDoc="0" locked="0" layoutInCell="1" allowOverlap="1" wp14:anchorId="5FAC47BA" wp14:editId="60F8A662">
                <wp:simplePos x="0" y="0"/>
                <wp:positionH relativeFrom="column">
                  <wp:posOffset>2230120</wp:posOffset>
                </wp:positionH>
                <wp:positionV relativeFrom="paragraph">
                  <wp:posOffset>-318770</wp:posOffset>
                </wp:positionV>
                <wp:extent cx="1926662" cy="1083733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prtr-tres-liuneas-c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6662" cy="1083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F57B8">
            <w:rPr>
              <w:noProof/>
              <w:lang w:val="es-ES"/>
            </w:rPr>
            <w:drawing>
              <wp:anchor distT="0" distB="0" distL="114300" distR="114300" simplePos="0" relativeHeight="251665408" behindDoc="0" locked="0" layoutInCell="1" allowOverlap="1" wp14:anchorId="5F649E17" wp14:editId="0DC24636">
                <wp:simplePos x="0" y="0"/>
                <wp:positionH relativeFrom="column">
                  <wp:posOffset>-1270</wp:posOffset>
                </wp:positionH>
                <wp:positionV relativeFrom="paragraph">
                  <wp:posOffset>22860</wp:posOffset>
                </wp:positionV>
                <wp:extent cx="1835752" cy="643467"/>
                <wp:effectExtent l="0" t="0" r="0" b="4445"/>
                <wp:wrapNone/>
                <wp:docPr id="3" name="Imagen 3" descr="cid:image003.png@01D8CE80.FABA2A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id:image003.png@01D8CE80.FABA2A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52" cy="64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1" w:type="dxa"/>
          <w:hideMark/>
        </w:tcPr>
        <w:p w14:paraId="4AE584D8" w14:textId="2898BA0B" w:rsidR="007C7A15" w:rsidRDefault="007C7A15" w:rsidP="006D77CC">
          <w:pPr>
            <w:rPr>
              <w:rFonts w:ascii="Arial" w:eastAsia="Arial" w:hAnsi="Arial" w:cs="Arial"/>
              <w:sz w:val="18"/>
            </w:rPr>
          </w:pPr>
        </w:p>
      </w:tc>
      <w:tc>
        <w:tcPr>
          <w:tcW w:w="2410" w:type="dxa"/>
        </w:tcPr>
        <w:p w14:paraId="6EDD5497" w14:textId="22FBCCE9" w:rsidR="007C7A15" w:rsidRPr="000667A3" w:rsidRDefault="007F57B8" w:rsidP="00687CFB">
          <w:pPr>
            <w:rPr>
              <w:rFonts w:ascii="Montserrat Light" w:hAnsi="Montserrat Light"/>
              <w:noProof/>
              <w:sz w:val="12"/>
              <w:szCs w:val="12"/>
            </w:rPr>
          </w:pPr>
          <w:r w:rsidRPr="000667A3">
            <w:rPr>
              <w:noProof/>
              <w:sz w:val="12"/>
              <w:szCs w:val="12"/>
              <w:lang w:val="es-ES"/>
            </w:rPr>
            <w:drawing>
              <wp:anchor distT="0" distB="0" distL="114300" distR="114300" simplePos="0" relativeHeight="251663360" behindDoc="1" locked="0" layoutInCell="1" allowOverlap="0" wp14:anchorId="69F8E390" wp14:editId="72B5E72C">
                <wp:simplePos x="0" y="0"/>
                <wp:positionH relativeFrom="column">
                  <wp:posOffset>-36195</wp:posOffset>
                </wp:positionH>
                <wp:positionV relativeFrom="page">
                  <wp:posOffset>0</wp:posOffset>
                </wp:positionV>
                <wp:extent cx="1558800" cy="489600"/>
                <wp:effectExtent l="0" t="0" r="3810" b="5715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ministerio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8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667A3" w:rsidRPr="000667A3">
            <w:rPr>
              <w:rFonts w:ascii="Montserrat Light" w:hAnsi="Montserrat Light"/>
              <w:noProof/>
              <w:sz w:val="12"/>
              <w:szCs w:val="12"/>
            </w:rPr>
            <w:t>SECRETARÍA DE ESTADO DE TURISMO</w:t>
          </w:r>
        </w:p>
        <w:p w14:paraId="3C032090" w14:textId="63603B41" w:rsidR="007C7A15" w:rsidRPr="000667A3" w:rsidRDefault="007C7A15" w:rsidP="000667A3">
          <w:pPr>
            <w:jc w:val="right"/>
            <w:rPr>
              <w:rFonts w:ascii="Calibri" w:eastAsia="Calibri" w:hAnsi="Calibri" w:cs="Calibri"/>
              <w:noProof/>
              <w:sz w:val="12"/>
              <w:szCs w:val="12"/>
              <w:lang w:val="es-ES"/>
            </w:rPr>
          </w:pPr>
        </w:p>
      </w:tc>
    </w:tr>
  </w:tbl>
  <w:p w14:paraId="5F5BC715" w14:textId="0F5B4069" w:rsidR="006D77CC" w:rsidRDefault="006D77CC" w:rsidP="006D77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914"/>
    <w:multiLevelType w:val="hybridMultilevel"/>
    <w:tmpl w:val="805A9726"/>
    <w:lvl w:ilvl="0" w:tplc="0C0A000F">
      <w:start w:val="1"/>
      <w:numFmt w:val="decimal"/>
      <w:lvlText w:val="%1."/>
      <w:lvlJc w:val="left"/>
      <w:pPr>
        <w:ind w:left="489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BC3"/>
    <w:multiLevelType w:val="hybridMultilevel"/>
    <w:tmpl w:val="C8002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C65"/>
    <w:multiLevelType w:val="hybridMultilevel"/>
    <w:tmpl w:val="0DE6B0EA"/>
    <w:lvl w:ilvl="0" w:tplc="5AAA8CA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9D3F50"/>
    <w:multiLevelType w:val="hybridMultilevel"/>
    <w:tmpl w:val="F7FE4DF4"/>
    <w:lvl w:ilvl="0" w:tplc="8078DFD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9328FF"/>
    <w:multiLevelType w:val="hybridMultilevel"/>
    <w:tmpl w:val="DEAC2676"/>
    <w:lvl w:ilvl="0" w:tplc="8078D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446B"/>
    <w:multiLevelType w:val="hybridMultilevel"/>
    <w:tmpl w:val="EDF2F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65CB"/>
    <w:multiLevelType w:val="hybridMultilevel"/>
    <w:tmpl w:val="591ABBE4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624E"/>
    <w:multiLevelType w:val="hybridMultilevel"/>
    <w:tmpl w:val="9828AC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77D98"/>
    <w:multiLevelType w:val="hybridMultilevel"/>
    <w:tmpl w:val="2B72F842"/>
    <w:lvl w:ilvl="0" w:tplc="67F207A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02F6A"/>
    <w:multiLevelType w:val="hybridMultilevel"/>
    <w:tmpl w:val="0F02014E"/>
    <w:lvl w:ilvl="0" w:tplc="A6AA42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D02A7"/>
    <w:multiLevelType w:val="hybridMultilevel"/>
    <w:tmpl w:val="43543AAE"/>
    <w:lvl w:ilvl="0" w:tplc="F8C686B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C7FBD"/>
    <w:multiLevelType w:val="hybridMultilevel"/>
    <w:tmpl w:val="A2644FA4"/>
    <w:lvl w:ilvl="0" w:tplc="F176DA0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6B0D50"/>
    <w:multiLevelType w:val="hybridMultilevel"/>
    <w:tmpl w:val="D5CA4B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31BA5"/>
    <w:multiLevelType w:val="hybridMultilevel"/>
    <w:tmpl w:val="44E0A792"/>
    <w:lvl w:ilvl="0" w:tplc="D040B31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231ED"/>
    <w:multiLevelType w:val="hybridMultilevel"/>
    <w:tmpl w:val="059A6938"/>
    <w:lvl w:ilvl="0" w:tplc="7406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F2ED1"/>
    <w:multiLevelType w:val="hybridMultilevel"/>
    <w:tmpl w:val="479A6374"/>
    <w:lvl w:ilvl="0" w:tplc="5BA09610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Eina01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92949"/>
    <w:multiLevelType w:val="hybridMultilevel"/>
    <w:tmpl w:val="1AD251D4"/>
    <w:lvl w:ilvl="0" w:tplc="469E901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73DFC"/>
    <w:multiLevelType w:val="hybridMultilevel"/>
    <w:tmpl w:val="B4B63C48"/>
    <w:lvl w:ilvl="0" w:tplc="51C2EDDC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Eina01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5E2E"/>
    <w:multiLevelType w:val="hybridMultilevel"/>
    <w:tmpl w:val="99D89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46943"/>
    <w:multiLevelType w:val="multilevel"/>
    <w:tmpl w:val="F5B81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19"/>
  </w:num>
  <w:num w:numId="8">
    <w:abstractNumId w:val="17"/>
  </w:num>
  <w:num w:numId="9">
    <w:abstractNumId w:val="11"/>
  </w:num>
  <w:num w:numId="10">
    <w:abstractNumId w:val="8"/>
  </w:num>
  <w:num w:numId="11">
    <w:abstractNumId w:val="7"/>
  </w:num>
  <w:num w:numId="12">
    <w:abstractNumId w:val="4"/>
  </w:num>
  <w:num w:numId="13">
    <w:abstractNumId w:val="0"/>
  </w:num>
  <w:num w:numId="14">
    <w:abstractNumId w:val="10"/>
  </w:num>
  <w:num w:numId="15">
    <w:abstractNumId w:val="13"/>
  </w:num>
  <w:num w:numId="16">
    <w:abstractNumId w:val="20"/>
  </w:num>
  <w:num w:numId="17">
    <w:abstractNumId w:val="16"/>
  </w:num>
  <w:num w:numId="18">
    <w:abstractNumId w:val="15"/>
  </w:num>
  <w:num w:numId="19">
    <w:abstractNumId w:val="18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92"/>
    <w:rsid w:val="0001040F"/>
    <w:rsid w:val="00013353"/>
    <w:rsid w:val="000224AB"/>
    <w:rsid w:val="0005010C"/>
    <w:rsid w:val="000504B5"/>
    <w:rsid w:val="000667A3"/>
    <w:rsid w:val="00073AE0"/>
    <w:rsid w:val="000877A4"/>
    <w:rsid w:val="000947F6"/>
    <w:rsid w:val="000D6E7B"/>
    <w:rsid w:val="00101A2C"/>
    <w:rsid w:val="00116B7A"/>
    <w:rsid w:val="00136B1D"/>
    <w:rsid w:val="00142995"/>
    <w:rsid w:val="001B5B25"/>
    <w:rsid w:val="001B6846"/>
    <w:rsid w:val="001D0C48"/>
    <w:rsid w:val="001F61E7"/>
    <w:rsid w:val="0022079C"/>
    <w:rsid w:val="0022400C"/>
    <w:rsid w:val="002403AD"/>
    <w:rsid w:val="0025463C"/>
    <w:rsid w:val="002554F4"/>
    <w:rsid w:val="0029175C"/>
    <w:rsid w:val="002A41C9"/>
    <w:rsid w:val="002B2207"/>
    <w:rsid w:val="002B6991"/>
    <w:rsid w:val="002E6DCA"/>
    <w:rsid w:val="003247C8"/>
    <w:rsid w:val="00326251"/>
    <w:rsid w:val="003D6D17"/>
    <w:rsid w:val="003E5544"/>
    <w:rsid w:val="003F0052"/>
    <w:rsid w:val="00436AAE"/>
    <w:rsid w:val="00445712"/>
    <w:rsid w:val="00454041"/>
    <w:rsid w:val="004630A7"/>
    <w:rsid w:val="004A09E3"/>
    <w:rsid w:val="004A2C5D"/>
    <w:rsid w:val="00517C28"/>
    <w:rsid w:val="00526A66"/>
    <w:rsid w:val="00531B74"/>
    <w:rsid w:val="0053350B"/>
    <w:rsid w:val="00537C91"/>
    <w:rsid w:val="005519FB"/>
    <w:rsid w:val="00554606"/>
    <w:rsid w:val="0057723A"/>
    <w:rsid w:val="00581094"/>
    <w:rsid w:val="005D60C4"/>
    <w:rsid w:val="005E1EDD"/>
    <w:rsid w:val="006514C6"/>
    <w:rsid w:val="0065625D"/>
    <w:rsid w:val="0066607A"/>
    <w:rsid w:val="0067007B"/>
    <w:rsid w:val="0068723E"/>
    <w:rsid w:val="00687CFB"/>
    <w:rsid w:val="006A212D"/>
    <w:rsid w:val="006B0735"/>
    <w:rsid w:val="006D3D4A"/>
    <w:rsid w:val="006D77CC"/>
    <w:rsid w:val="0070033D"/>
    <w:rsid w:val="00715C29"/>
    <w:rsid w:val="00731326"/>
    <w:rsid w:val="007C5CD0"/>
    <w:rsid w:val="007C7A15"/>
    <w:rsid w:val="007F57B8"/>
    <w:rsid w:val="008854A4"/>
    <w:rsid w:val="008C19E5"/>
    <w:rsid w:val="008D01D7"/>
    <w:rsid w:val="00904F01"/>
    <w:rsid w:val="0094011E"/>
    <w:rsid w:val="00965D83"/>
    <w:rsid w:val="009720EB"/>
    <w:rsid w:val="009B5AB4"/>
    <w:rsid w:val="009D3091"/>
    <w:rsid w:val="009F4C3C"/>
    <w:rsid w:val="009F6FA3"/>
    <w:rsid w:val="00A06002"/>
    <w:rsid w:val="00A73C92"/>
    <w:rsid w:val="00A9540C"/>
    <w:rsid w:val="00AD5340"/>
    <w:rsid w:val="00B16287"/>
    <w:rsid w:val="00B56125"/>
    <w:rsid w:val="00B858E5"/>
    <w:rsid w:val="00BA1861"/>
    <w:rsid w:val="00BA34DB"/>
    <w:rsid w:val="00BB65AA"/>
    <w:rsid w:val="00BE2953"/>
    <w:rsid w:val="00C31E59"/>
    <w:rsid w:val="00C37BDD"/>
    <w:rsid w:val="00C40C44"/>
    <w:rsid w:val="00C45D02"/>
    <w:rsid w:val="00C660C1"/>
    <w:rsid w:val="00C85E78"/>
    <w:rsid w:val="00D86B5A"/>
    <w:rsid w:val="00D946A5"/>
    <w:rsid w:val="00DA4FC2"/>
    <w:rsid w:val="00E01C08"/>
    <w:rsid w:val="00E21E78"/>
    <w:rsid w:val="00EB0B8E"/>
    <w:rsid w:val="00F10215"/>
    <w:rsid w:val="00F43D44"/>
    <w:rsid w:val="00F46A6E"/>
    <w:rsid w:val="00F9164D"/>
    <w:rsid w:val="00F93879"/>
    <w:rsid w:val="00FB2497"/>
    <w:rsid w:val="00FC634C"/>
    <w:rsid w:val="00FE04B2"/>
    <w:rsid w:val="00FE121A"/>
    <w:rsid w:val="00FF0D7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65E7B"/>
  <w15:docId w15:val="{E399A8DB-EDD3-4466-9301-85290144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57723A"/>
    <w:pPr>
      <w:widowControl w:val="0"/>
      <w:ind w:left="1699"/>
      <w:outlineLvl w:val="0"/>
    </w:pPr>
    <w:rPr>
      <w:rFonts w:ascii="Cambria" w:eastAsia="Cambria" w:hAnsi="Cambria" w:cstheme="minorBidi"/>
      <w:b/>
      <w:bCs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33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0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5D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5D83"/>
  </w:style>
  <w:style w:type="paragraph" w:styleId="Piedepgina">
    <w:name w:val="footer"/>
    <w:basedOn w:val="Normal"/>
    <w:link w:val="PiedepginaCar"/>
    <w:uiPriority w:val="99"/>
    <w:unhideWhenUsed/>
    <w:rsid w:val="00965D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5D83"/>
  </w:style>
  <w:style w:type="paragraph" w:styleId="Textodeglobo">
    <w:name w:val="Balloon Text"/>
    <w:basedOn w:val="Normal"/>
    <w:link w:val="TextodegloboCar"/>
    <w:uiPriority w:val="99"/>
    <w:semiHidden/>
    <w:unhideWhenUsed/>
    <w:rsid w:val="00965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D8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D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 1,Llista Nivell1,Lista de nivel 1,Lettre d'introduction,Table of contents numbered,Paragraphe de liste PBLH,BULLET 1,List Bulletized,List Paragraph Char Char,Bullet Points,Liste Paragraf,Listenabsatz1,Elenco Bullet point"/>
    <w:basedOn w:val="Normal"/>
    <w:link w:val="PrrafodelistaCar"/>
    <w:uiPriority w:val="34"/>
    <w:qFormat/>
    <w:rsid w:val="009D30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ist Paragraph 1 Car,Llista Nivell1 Car,Lista de nivel 1 Car,Lettre d'introduction Car,Table of contents numbered Car,Paragraphe de liste PBLH Car,BULLET 1 Car,List Bulletized Car,List Paragraph Char Char Car,Bullet Points Car"/>
    <w:basedOn w:val="Fuentedeprrafopredeter"/>
    <w:link w:val="Prrafodelista"/>
    <w:uiPriority w:val="34"/>
    <w:qFormat/>
    <w:locked/>
    <w:rsid w:val="009D3091"/>
  </w:style>
  <w:style w:type="paragraph" w:styleId="Ttulo">
    <w:name w:val="Title"/>
    <w:basedOn w:val="Normal"/>
    <w:link w:val="TtuloCar"/>
    <w:qFormat/>
    <w:rsid w:val="009D3091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9D309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FontStyle19">
    <w:name w:val="Font Style19"/>
    <w:rsid w:val="0022400C"/>
    <w:rPr>
      <w:rFonts w:ascii="Arial" w:hAnsi="Arial" w:cs="Arial"/>
      <w:i/>
      <w:iCs/>
      <w:sz w:val="18"/>
      <w:szCs w:val="18"/>
    </w:rPr>
  </w:style>
  <w:style w:type="paragraph" w:customStyle="1" w:styleId="Style3">
    <w:name w:val="Style3"/>
    <w:basedOn w:val="Normal"/>
    <w:rsid w:val="0022400C"/>
    <w:pPr>
      <w:widowControl w:val="0"/>
      <w:autoSpaceDE w:val="0"/>
      <w:autoSpaceDN w:val="0"/>
      <w:adjustRightInd w:val="0"/>
      <w:spacing w:line="240" w:lineRule="exact"/>
      <w:ind w:firstLine="346"/>
      <w:jc w:val="both"/>
    </w:pPr>
    <w:rPr>
      <w:rFonts w:ascii="Arial" w:hAnsi="Arial"/>
      <w:sz w:val="24"/>
      <w:szCs w:val="24"/>
      <w:lang w:val="es-ES"/>
    </w:rPr>
  </w:style>
  <w:style w:type="paragraph" w:customStyle="1" w:styleId="m-1782611285796526250gmail-style3">
    <w:name w:val="m_-1782611285796526250gmail-style3"/>
    <w:basedOn w:val="Normal"/>
    <w:rsid w:val="0022400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22400C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400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073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735"/>
    <w:rPr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73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customStyle="1" w:styleId="Default">
    <w:name w:val="Default"/>
    <w:rsid w:val="00F91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57723A"/>
    <w:rPr>
      <w:rFonts w:ascii="Cambria" w:eastAsia="Cambria" w:hAnsi="Cambria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0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A09E3"/>
    <w:pPr>
      <w:widowControl w:val="0"/>
      <w:ind w:left="114"/>
    </w:pPr>
    <w:rPr>
      <w:rFonts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09E3"/>
    <w:rPr>
      <w:rFonts w:ascii="Times New Roman" w:eastAsia="Times New Roman" w:hAnsi="Times New Roman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667A3"/>
    <w:rPr>
      <w:color w:val="0000FF"/>
      <w:u w:val="single"/>
    </w:rPr>
  </w:style>
  <w:style w:type="table" w:styleId="Tabladecuadrcula1clara-nfasis3">
    <w:name w:val="Grid Table 1 Light Accent 3"/>
    <w:basedOn w:val="Tablanormal"/>
    <w:uiPriority w:val="46"/>
    <w:rsid w:val="000667A3"/>
    <w:pPr>
      <w:spacing w:before="100"/>
    </w:pPr>
    <w:rPr>
      <w:rFonts w:eastAsiaTheme="minorEastAsia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0667A3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33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  <w:style w:type="paragraph" w:customStyle="1" w:styleId="Listado">
    <w:name w:val="Listado"/>
    <w:basedOn w:val="Prrafodelista"/>
    <w:link w:val="ListadoCar"/>
    <w:qFormat/>
    <w:rsid w:val="00013353"/>
    <w:pPr>
      <w:numPr>
        <w:numId w:val="20"/>
      </w:numPr>
      <w:spacing w:after="120" w:line="240" w:lineRule="auto"/>
      <w:contextualSpacing w:val="0"/>
    </w:pPr>
    <w:rPr>
      <w:rFonts w:ascii="Rubik Light" w:hAnsi="Rubik Light" w:cs="Calibri"/>
    </w:rPr>
  </w:style>
  <w:style w:type="character" w:customStyle="1" w:styleId="ListadoCar">
    <w:name w:val="Listado Car"/>
    <w:basedOn w:val="Fuentedeprrafopredeter"/>
    <w:link w:val="Listado"/>
    <w:rsid w:val="00013353"/>
    <w:rPr>
      <w:rFonts w:ascii="Rubik Light" w:hAnsi="Rubik Light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8CE80.FABA2AB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DD61EAD705F46A2D3910CFECE1FBA" ma:contentTypeVersion="2" ma:contentTypeDescription="Crear nuevo documento." ma:contentTypeScope="" ma:versionID="7542ae654ce5571dcca71bf2677dfab9">
  <xsd:schema xmlns:xsd="http://www.w3.org/2001/XMLSchema" xmlns:xs="http://www.w3.org/2001/XMLSchema" xmlns:p="http://schemas.microsoft.com/office/2006/metadata/properties" xmlns:ns2="486192c6-fa53-4a0e-bff1-94d3a1321153" targetNamespace="http://schemas.microsoft.com/office/2006/metadata/properties" ma:root="true" ma:fieldsID="0aed895defece6404ad63c098098fb47" ns2:_="">
    <xsd:import namespace="486192c6-fa53-4a0e-bff1-94d3a132115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192c6-fa53-4a0e-bff1-94d3a132115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486192c6-fa53-4a0e-bff1-94d3a1321153">7</Orden>
    <Descripci_x00f3_n xmlns="486192c6-fa53-4a0e-bff1-94d3a13211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0B5A-5ECA-452F-BA6F-2D4100B95EC0}"/>
</file>

<file path=customXml/itemProps2.xml><?xml version="1.0" encoding="utf-8"?>
<ds:datastoreItem xmlns:ds="http://schemas.openxmlformats.org/officeDocument/2006/customXml" ds:itemID="{06AAFD91-8F84-43EF-A133-63C09F1D52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7A32AE-A6C7-48EC-8142-0E484FF45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141D8-2835-4713-8C14-14C3A85D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MITYC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7.-Modelo declaración de compromiso en relación con la ejecución de actuaciones del plan de recuperación, transformación y resiliencia (Anexo VII) (actualizado:02/08/2023)</dc:title>
  <dc:creator>Castillo Muñoz, Ines</dc:creator>
  <cp:lastModifiedBy>Sanchez Bellas, Cristina</cp:lastModifiedBy>
  <cp:revision>10</cp:revision>
  <cp:lastPrinted>2014-09-23T07:42:00Z</cp:lastPrinted>
  <dcterms:created xsi:type="dcterms:W3CDTF">2022-09-22T14:17:00Z</dcterms:created>
  <dcterms:modified xsi:type="dcterms:W3CDTF">2023-05-31T12:34:00Z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0x010100132DD61EAD705F46A2D3910CFECE1FBA</vt:lpwstr>
  </property>
</Properties>
</file>